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D124" w14:textId="1583DE67" w:rsidR="00CE1843" w:rsidRDefault="000C1A73" w:rsidP="00237771">
      <w:pPr>
        <w:ind w:left="8496"/>
      </w:pPr>
      <w:bookmarkStart w:id="0" w:name="_GoBack"/>
      <w:bookmarkEnd w:id="0"/>
      <w:r>
        <w:t xml:space="preserve">     </w:t>
      </w:r>
      <w:r w:rsidR="00AB00BD">
        <w:t>20/11/2018</w:t>
      </w:r>
    </w:p>
    <w:p w14:paraId="6C0FF60B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3B5EE507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182C4A78" w14:textId="77777777" w:rsidR="006B5990" w:rsidRDefault="0049512C" w:rsidP="00E441E4">
      <w:pPr>
        <w:pStyle w:val="Titre1"/>
      </w:pPr>
      <w:r>
        <w:t>Médecin ou Pharmacien biologiste</w:t>
      </w:r>
      <w:r w:rsidR="00AC0C67">
        <w:t xml:space="preserve"> </w:t>
      </w:r>
      <w:r w:rsidR="00AB00BD" w:rsidRPr="00E9418C">
        <w:t>(H/F)</w:t>
      </w:r>
      <w:r w:rsidR="00AB00BD">
        <w:t xml:space="preserve"> </w:t>
      </w:r>
      <w:r>
        <w:t>–</w:t>
      </w:r>
      <w:r w:rsidR="00AC0C67">
        <w:t xml:space="preserve"> </w:t>
      </w:r>
    </w:p>
    <w:p w14:paraId="42852013" w14:textId="2E612805" w:rsidR="006532A4" w:rsidRDefault="0049512C" w:rsidP="00E441E4">
      <w:pPr>
        <w:pStyle w:val="Titre1"/>
      </w:pPr>
      <w:r>
        <w:t xml:space="preserve">Service de </w:t>
      </w:r>
      <w:r w:rsidR="000C1A73">
        <w:t>Biologie clinique</w:t>
      </w:r>
      <w:r w:rsidR="006B5990">
        <w:t xml:space="preserve"> </w:t>
      </w:r>
      <w:r w:rsidR="000C1A73">
        <w:t>-</w:t>
      </w:r>
      <w:r w:rsidR="006B5990">
        <w:t xml:space="preserve"> </w:t>
      </w:r>
      <w:r w:rsidR="000C1A73">
        <w:t xml:space="preserve">Laboratoire </w:t>
      </w:r>
      <w:r w:rsidR="000A4521">
        <w:t xml:space="preserve">de </w:t>
      </w:r>
      <w:r w:rsidR="00AB00BD">
        <w:t>Chimie</w:t>
      </w:r>
    </w:p>
    <w:p w14:paraId="082C4D46" w14:textId="41AEC449" w:rsidR="0049512C" w:rsidRPr="0049512C" w:rsidRDefault="00AB00BD" w:rsidP="0049512C">
      <w:pPr>
        <w:jc w:val="center"/>
        <w:rPr>
          <w:rFonts w:eastAsia="Times New Roman"/>
          <w:b/>
          <w:bCs/>
          <w:color w:val="005EA8"/>
          <w:sz w:val="36"/>
          <w:szCs w:val="36"/>
        </w:rPr>
      </w:pPr>
      <w:r>
        <w:rPr>
          <w:rFonts w:eastAsia="Times New Roman"/>
          <w:b/>
          <w:bCs/>
          <w:color w:val="005EA8"/>
          <w:sz w:val="36"/>
          <w:szCs w:val="36"/>
        </w:rPr>
        <w:t>Site Ste Elisabeth</w:t>
      </w:r>
    </w:p>
    <w:p w14:paraId="269D3E23" w14:textId="77777777" w:rsidR="00E9418C" w:rsidRPr="00E9418C" w:rsidRDefault="00E9418C" w:rsidP="00E9418C"/>
    <w:p w14:paraId="79659808" w14:textId="77777777" w:rsidR="003B3F54" w:rsidRPr="003B3F54" w:rsidRDefault="00E9418C" w:rsidP="003B3F54">
      <w:pPr>
        <w:pStyle w:val="Sous-titre"/>
      </w:pPr>
      <w:r w:rsidRPr="00E9418C">
        <w:t>Recrutement interne et externe</w:t>
      </w:r>
    </w:p>
    <w:p w14:paraId="49866A82" w14:textId="77777777" w:rsidR="00F81AE5" w:rsidRDefault="00F81AE5" w:rsidP="00F81AE5">
      <w:pPr>
        <w:pBdr>
          <w:bottom w:val="single" w:sz="8" w:space="1" w:color="005EA8"/>
        </w:pBdr>
      </w:pPr>
    </w:p>
    <w:p w14:paraId="44B0E3F4" w14:textId="77777777" w:rsidR="00E9418C" w:rsidRDefault="00E9418C"/>
    <w:p w14:paraId="35731B6B" w14:textId="56ABEF91" w:rsidR="0049512C" w:rsidRDefault="00AB00BD" w:rsidP="002C0351">
      <w:pPr>
        <w:jc w:val="both"/>
      </w:pPr>
      <w:r>
        <w:t xml:space="preserve">Depuis </w:t>
      </w:r>
      <w:r w:rsidR="0049512C">
        <w:t>janvier</w:t>
      </w:r>
      <w:r>
        <w:t xml:space="preserve"> 2016, l</w:t>
      </w:r>
      <w:r w:rsidR="0049512C">
        <w:t xml:space="preserve">e </w:t>
      </w:r>
      <w:r w:rsidR="0049512C" w:rsidRPr="00E9418C">
        <w:rPr>
          <w:b/>
        </w:rPr>
        <w:t>CHU UCL Namur</w:t>
      </w:r>
      <w:r w:rsidR="0049512C">
        <w:rPr>
          <w:b/>
        </w:rPr>
        <w:t xml:space="preserve"> </w:t>
      </w:r>
      <w:r w:rsidR="0049512C">
        <w:t xml:space="preserve">est né </w:t>
      </w:r>
      <w:r w:rsidR="0049512C" w:rsidRPr="00403A7D">
        <w:t>de la fusion du CHU Dinant Godinne &amp; de la Clinique &amp; Maternité Sainte-El</w:t>
      </w:r>
      <w:r>
        <w:t>isabeth de Namur et représente</w:t>
      </w:r>
      <w:r w:rsidR="0049512C" w:rsidRPr="00403A7D">
        <w:t>, grâce à ses 4000 travailleurs, le</w:t>
      </w:r>
      <w:r w:rsidR="0049512C">
        <w:rPr>
          <w:b/>
        </w:rPr>
        <w:t xml:space="preserve"> </w:t>
      </w:r>
      <w:r w:rsidR="0049512C" w:rsidRPr="00E9418C">
        <w:rPr>
          <w:b/>
        </w:rPr>
        <w:t>premier employeur privé de la Province de Namur &amp; du Luxembourg</w:t>
      </w:r>
      <w:r w:rsidR="0049512C">
        <w:t>.</w:t>
      </w:r>
      <w:r w:rsidR="004906BC">
        <w:t xml:space="preserve"> </w:t>
      </w:r>
      <w:r w:rsidR="0049512C">
        <w:t xml:space="preserve">L’ambition de notre Institution est de former un ensemble hospitalier et de référence </w:t>
      </w:r>
      <w:r w:rsidR="000869EB">
        <w:t xml:space="preserve">au niveau national et </w:t>
      </w:r>
      <w:r>
        <w:t>europée</w:t>
      </w:r>
      <w:r w:rsidR="0049512C">
        <w:t>n offrant des soins intégrés et de dimension universitaire à un niveau de qualité qui garantit l’attractivité des patients, des résidents et des meilleurs professionnels.</w:t>
      </w:r>
    </w:p>
    <w:p w14:paraId="1BEF99CF" w14:textId="77777777" w:rsidR="00E9418C" w:rsidRDefault="00E9418C" w:rsidP="002C0351">
      <w:pPr>
        <w:jc w:val="both"/>
      </w:pPr>
    </w:p>
    <w:p w14:paraId="51EC6E0B" w14:textId="77777777" w:rsidR="00E9418C" w:rsidRDefault="00E9418C" w:rsidP="002C0351">
      <w:pPr>
        <w:pStyle w:val="Titre2"/>
        <w:jc w:val="both"/>
      </w:pPr>
      <w:r>
        <w:t>Conditions du poste</w:t>
      </w:r>
    </w:p>
    <w:p w14:paraId="76467FA6" w14:textId="77777777" w:rsidR="00E9418C" w:rsidRDefault="00E9418C" w:rsidP="002C0351">
      <w:pPr>
        <w:jc w:val="both"/>
      </w:pPr>
    </w:p>
    <w:p w14:paraId="099BF37A" w14:textId="694A5FE5" w:rsidR="00E9418C" w:rsidRPr="00221857" w:rsidRDefault="00AB00BD" w:rsidP="002C0351">
      <w:pPr>
        <w:numPr>
          <w:ilvl w:val="0"/>
          <w:numId w:val="1"/>
        </w:numPr>
        <w:ind w:left="426" w:hanging="426"/>
        <w:jc w:val="both"/>
      </w:pPr>
      <w:r>
        <w:t>Statut indépendant</w:t>
      </w:r>
    </w:p>
    <w:p w14:paraId="3ED83FA6" w14:textId="2E8A47E2" w:rsidR="00E9418C" w:rsidRDefault="00653F4A" w:rsidP="002C0351">
      <w:pPr>
        <w:numPr>
          <w:ilvl w:val="0"/>
          <w:numId w:val="1"/>
        </w:numPr>
        <w:ind w:left="426" w:hanging="426"/>
        <w:jc w:val="both"/>
      </w:pPr>
      <w:r>
        <w:t>Temps plein</w:t>
      </w:r>
    </w:p>
    <w:p w14:paraId="090EA337" w14:textId="413A3D0B" w:rsidR="00E9418C" w:rsidRDefault="00E9418C" w:rsidP="002C0351">
      <w:pPr>
        <w:numPr>
          <w:ilvl w:val="0"/>
          <w:numId w:val="1"/>
        </w:numPr>
        <w:ind w:left="426" w:hanging="426"/>
        <w:jc w:val="both"/>
      </w:pPr>
      <w:r>
        <w:t xml:space="preserve">Date d’entrée en fonction : </w:t>
      </w:r>
      <w:r w:rsidR="00AB00BD">
        <w:t>à partir du 1</w:t>
      </w:r>
      <w:r w:rsidR="00AB00BD" w:rsidRPr="00AB00BD">
        <w:rPr>
          <w:vertAlign w:val="superscript"/>
        </w:rPr>
        <w:t>er</w:t>
      </w:r>
      <w:r w:rsidR="00AB00BD">
        <w:t xml:space="preserve"> janvier 2019</w:t>
      </w:r>
    </w:p>
    <w:p w14:paraId="11983BA4" w14:textId="77777777" w:rsidR="00E9418C" w:rsidRDefault="00E9418C" w:rsidP="002C0351">
      <w:pPr>
        <w:jc w:val="both"/>
      </w:pPr>
    </w:p>
    <w:p w14:paraId="1834C112" w14:textId="77777777" w:rsidR="00E9418C" w:rsidRDefault="00E9418C" w:rsidP="002C0351">
      <w:pPr>
        <w:pStyle w:val="Titre2"/>
        <w:jc w:val="both"/>
      </w:pPr>
      <w:r>
        <w:t>Description de ses principales responsabilités</w:t>
      </w:r>
    </w:p>
    <w:p w14:paraId="3ADF95BF" w14:textId="77777777" w:rsidR="00E9418C" w:rsidRDefault="00E9418C" w:rsidP="002C0351">
      <w:pPr>
        <w:jc w:val="both"/>
      </w:pPr>
    </w:p>
    <w:p w14:paraId="34BA5F09" w14:textId="378FD2FC" w:rsidR="000008A6" w:rsidRPr="00572ABF" w:rsidRDefault="000008A6" w:rsidP="002C0351">
      <w:pPr>
        <w:pStyle w:val="Textebru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72ABF">
        <w:t xml:space="preserve">Participer aux activités </w:t>
      </w:r>
      <w:r w:rsidR="00434E0D">
        <w:t xml:space="preserve">quotidiennes du secteur de Chimie : </w:t>
      </w:r>
    </w:p>
    <w:p w14:paraId="6E17EFF6" w14:textId="4F89319B" w:rsidR="00E73CB7" w:rsidRDefault="00A87F62" w:rsidP="002C0351">
      <w:pPr>
        <w:numPr>
          <w:ilvl w:val="0"/>
          <w:numId w:val="3"/>
        </w:numPr>
        <w:jc w:val="both"/>
      </w:pPr>
      <w:r>
        <w:t>Gestion de contrôles de qualité (internes et externes)</w:t>
      </w:r>
    </w:p>
    <w:p w14:paraId="407E7CDE" w14:textId="25E29B3A" w:rsidR="00A87F62" w:rsidRDefault="00A87F62" w:rsidP="002C0351">
      <w:pPr>
        <w:numPr>
          <w:ilvl w:val="0"/>
          <w:numId w:val="3"/>
        </w:numPr>
        <w:jc w:val="both"/>
      </w:pPr>
      <w:r>
        <w:t>Validation et interprétation des analyses (chimie, immunoessais, électrophorèses, sédiments,…)</w:t>
      </w:r>
    </w:p>
    <w:p w14:paraId="51197C83" w14:textId="43EAC3E4" w:rsidR="00A87F62" w:rsidRDefault="00A87F62" w:rsidP="002C0351">
      <w:pPr>
        <w:numPr>
          <w:ilvl w:val="0"/>
          <w:numId w:val="3"/>
        </w:numPr>
        <w:jc w:val="both"/>
      </w:pPr>
      <w:r>
        <w:t>Supervision POCT</w:t>
      </w:r>
    </w:p>
    <w:p w14:paraId="53D7D4CD" w14:textId="64DD32A8" w:rsidR="00434AA5" w:rsidRDefault="00434AA5" w:rsidP="002C0351">
      <w:pPr>
        <w:numPr>
          <w:ilvl w:val="0"/>
          <w:numId w:val="3"/>
        </w:numPr>
        <w:jc w:val="both"/>
      </w:pPr>
      <w:r>
        <w:t>Assurer le support et la formation des technologues</w:t>
      </w:r>
    </w:p>
    <w:p w14:paraId="48F6ECE4" w14:textId="25F2C492" w:rsidR="00A87F62" w:rsidRDefault="002C0351" w:rsidP="002C0351">
      <w:pPr>
        <w:numPr>
          <w:ilvl w:val="0"/>
          <w:numId w:val="3"/>
        </w:numPr>
        <w:jc w:val="both"/>
      </w:pPr>
      <w:r>
        <w:t>M</w:t>
      </w:r>
      <w:r w:rsidR="002721A3">
        <w:t>ise en place de nouveaux tests/nouvelles technologies</w:t>
      </w:r>
      <w:r w:rsidR="00D74234">
        <w:t xml:space="preserve"> et p</w:t>
      </w:r>
      <w:r w:rsidR="00A87F62">
        <w:t>articipation à la rédaction de cahiers de charge</w:t>
      </w:r>
      <w:r>
        <w:t xml:space="preserve"> dans le cadre du développement des laboratoires de chimie du CHU UCL Namur</w:t>
      </w:r>
    </w:p>
    <w:p w14:paraId="6F0B0FA8" w14:textId="77777777" w:rsidR="00A87F62" w:rsidRDefault="00A87F62" w:rsidP="002C0351">
      <w:pPr>
        <w:jc w:val="both"/>
      </w:pPr>
    </w:p>
    <w:p w14:paraId="2B952471" w14:textId="55315B3F" w:rsidR="00A87F62" w:rsidRDefault="00A87F62" w:rsidP="002C0351">
      <w:pPr>
        <w:pStyle w:val="Paragraphedeliste"/>
        <w:numPr>
          <w:ilvl w:val="0"/>
          <w:numId w:val="11"/>
        </w:numPr>
        <w:jc w:val="both"/>
      </w:pPr>
      <w:r>
        <w:t>Particip</w:t>
      </w:r>
      <w:r w:rsidR="003A1AFA">
        <w:t>er à la gestion quotidienne du servic</w:t>
      </w:r>
      <w:r>
        <w:t xml:space="preserve">e de Biologie Clinique : </w:t>
      </w:r>
    </w:p>
    <w:p w14:paraId="78FFA0BC" w14:textId="448E7FD3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Validation biologique multisectorielle</w:t>
      </w:r>
    </w:p>
    <w:p w14:paraId="7E1D4935" w14:textId="0E556F65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Supervision du préanalytique et des envois extérieurs</w:t>
      </w:r>
    </w:p>
    <w:p w14:paraId="07184E36" w14:textId="25FAC3EE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Encadrement du secrétariat et du centre de prélèvement</w:t>
      </w:r>
    </w:p>
    <w:p w14:paraId="7DE67CFA" w14:textId="7E9F30CE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 xml:space="preserve">Assurer une organisation sectorielle optimale </w:t>
      </w:r>
    </w:p>
    <w:p w14:paraId="3C205B1A" w14:textId="70CB0770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Implication dans la tarification des analyses</w:t>
      </w:r>
    </w:p>
    <w:p w14:paraId="40773D78" w14:textId="31F6FBAB" w:rsidR="003A1AFA" w:rsidRDefault="00730046" w:rsidP="002C0351">
      <w:pPr>
        <w:pStyle w:val="Paragraphedeliste"/>
        <w:numPr>
          <w:ilvl w:val="0"/>
          <w:numId w:val="12"/>
        </w:numPr>
        <w:jc w:val="both"/>
      </w:pPr>
      <w:r>
        <w:t>Participation au rô</w:t>
      </w:r>
      <w:r w:rsidR="003A1AFA">
        <w:t>le de garde (y compris la Banque de sang)</w:t>
      </w:r>
    </w:p>
    <w:p w14:paraId="37E94E45" w14:textId="77777777" w:rsidR="00A87F62" w:rsidRDefault="00A87F62" w:rsidP="002C0351">
      <w:pPr>
        <w:jc w:val="both"/>
      </w:pPr>
    </w:p>
    <w:p w14:paraId="610AA9F1" w14:textId="77777777" w:rsidR="00921C28" w:rsidRDefault="00921C28" w:rsidP="002C0351">
      <w:pPr>
        <w:pStyle w:val="Paragraphedeliste"/>
        <w:numPr>
          <w:ilvl w:val="0"/>
          <w:numId w:val="11"/>
        </w:numPr>
        <w:jc w:val="both"/>
      </w:pPr>
      <w:r>
        <w:t>Communication et prestation de conseils aux prescripteurs (internes et externes)</w:t>
      </w:r>
    </w:p>
    <w:p w14:paraId="175989DD" w14:textId="77777777" w:rsidR="00921C28" w:rsidRDefault="00921C28" w:rsidP="002C0351">
      <w:pPr>
        <w:jc w:val="both"/>
      </w:pPr>
    </w:p>
    <w:p w14:paraId="5FF3AC94" w14:textId="7DE8F0F0" w:rsidR="003A1AFA" w:rsidRDefault="003A1AFA" w:rsidP="002C0351">
      <w:pPr>
        <w:pStyle w:val="Paragraphedeliste"/>
        <w:numPr>
          <w:ilvl w:val="0"/>
          <w:numId w:val="11"/>
        </w:numPr>
        <w:jc w:val="both"/>
      </w:pPr>
      <w:r>
        <w:t>Implication dans le développement de la qualité (ISO 15189, ACI,…)</w:t>
      </w:r>
    </w:p>
    <w:p w14:paraId="223089D3" w14:textId="77777777" w:rsidR="003A1AFA" w:rsidRDefault="003A1AFA" w:rsidP="002C0351">
      <w:pPr>
        <w:pStyle w:val="Paragraphedeliste"/>
        <w:ind w:left="360"/>
        <w:jc w:val="both"/>
      </w:pPr>
    </w:p>
    <w:p w14:paraId="42C4F8A9" w14:textId="7973D349" w:rsidR="003A1AFA" w:rsidRDefault="003A1AFA" w:rsidP="002C0351">
      <w:pPr>
        <w:pStyle w:val="Paragraphedeliste"/>
        <w:numPr>
          <w:ilvl w:val="0"/>
          <w:numId w:val="11"/>
        </w:numPr>
        <w:jc w:val="both"/>
      </w:pPr>
      <w:r>
        <w:t>Encadrement et formation des assistants</w:t>
      </w:r>
    </w:p>
    <w:p w14:paraId="4760EC80" w14:textId="77777777" w:rsidR="003A1AFA" w:rsidRDefault="003A1AFA" w:rsidP="002C0351">
      <w:pPr>
        <w:jc w:val="both"/>
      </w:pPr>
    </w:p>
    <w:p w14:paraId="61867140" w14:textId="7CE9946F" w:rsidR="003A1AFA" w:rsidRDefault="003A1AFA" w:rsidP="002C0351">
      <w:pPr>
        <w:pStyle w:val="Paragraphedeliste"/>
        <w:numPr>
          <w:ilvl w:val="0"/>
          <w:numId w:val="11"/>
        </w:numPr>
        <w:jc w:val="both"/>
      </w:pPr>
      <w:r>
        <w:t>Participer à la stratégie de développement du service de Biologie Clinique</w:t>
      </w:r>
      <w:r w:rsidR="006E2CCA">
        <w:t xml:space="preserve"> y compris les relations extérieures</w:t>
      </w:r>
    </w:p>
    <w:p w14:paraId="27F0597E" w14:textId="77777777" w:rsidR="00921C28" w:rsidRDefault="00921C28" w:rsidP="002C0351">
      <w:pPr>
        <w:jc w:val="both"/>
      </w:pPr>
    </w:p>
    <w:p w14:paraId="039375C9" w14:textId="5D08329F" w:rsidR="00A87F62" w:rsidRDefault="00A87F62" w:rsidP="002C0351">
      <w:pPr>
        <w:pStyle w:val="Paragraphedeliste"/>
        <w:numPr>
          <w:ilvl w:val="0"/>
          <w:numId w:val="11"/>
        </w:numPr>
        <w:jc w:val="both"/>
      </w:pPr>
      <w:r>
        <w:lastRenderedPageBreak/>
        <w:t xml:space="preserve">Assurer la représentativité du service de Biologie Clinique au sein du CHU UCL Namur et </w:t>
      </w:r>
      <w:r w:rsidR="003A1AFA">
        <w:t>à l’extérieur (sociétés scientifiques</w:t>
      </w:r>
      <w:r w:rsidR="00730046">
        <w:t>, Sciensano</w:t>
      </w:r>
      <w:r>
        <w:t>,…)</w:t>
      </w:r>
    </w:p>
    <w:p w14:paraId="3BDD4F69" w14:textId="77777777" w:rsidR="00D83D5D" w:rsidRDefault="00D83D5D" w:rsidP="002C0351">
      <w:pPr>
        <w:pStyle w:val="Textebrut"/>
        <w:ind w:left="1440"/>
        <w:jc w:val="both"/>
      </w:pPr>
    </w:p>
    <w:p w14:paraId="343C3BCC" w14:textId="77777777" w:rsidR="00E9418C" w:rsidRDefault="00E9418C" w:rsidP="002C0351">
      <w:pPr>
        <w:pStyle w:val="Titre2"/>
        <w:jc w:val="both"/>
      </w:pPr>
      <w:r>
        <w:t>Profil recherché</w:t>
      </w:r>
    </w:p>
    <w:p w14:paraId="05CED3FC" w14:textId="77777777" w:rsidR="00E9418C" w:rsidRDefault="00E9418C" w:rsidP="002C0351">
      <w:pPr>
        <w:jc w:val="both"/>
      </w:pPr>
    </w:p>
    <w:p w14:paraId="05526580" w14:textId="0A1B4AB4" w:rsidR="00DC4B07" w:rsidRDefault="0049512C" w:rsidP="002C0351">
      <w:pPr>
        <w:pStyle w:val="Paragraphedeliste"/>
        <w:numPr>
          <w:ilvl w:val="0"/>
          <w:numId w:val="14"/>
        </w:numPr>
        <w:jc w:val="both"/>
      </w:pPr>
      <w:r>
        <w:t>Médecin biol</w:t>
      </w:r>
      <w:r w:rsidR="00E73CB7">
        <w:t xml:space="preserve">ogiste ou pharmacien </w:t>
      </w:r>
      <w:r w:rsidR="006023DB">
        <w:t xml:space="preserve">biologiste </w:t>
      </w:r>
      <w:r w:rsidR="00A87F62" w:rsidRPr="00264865">
        <w:rPr>
          <w:lang w:val="fr-FR"/>
        </w:rPr>
        <w:t>accrédité</w:t>
      </w:r>
      <w:r w:rsidR="003A4D56">
        <w:rPr>
          <w:lang w:val="fr-FR"/>
        </w:rPr>
        <w:t xml:space="preserve"> ou engagé dans le processus d’accréditation</w:t>
      </w:r>
    </w:p>
    <w:p w14:paraId="7656D403" w14:textId="72A6ACBD" w:rsidR="00B36E1B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>
        <w:t>Aptitudes à gérer une équipe</w:t>
      </w:r>
    </w:p>
    <w:p w14:paraId="008C2D97" w14:textId="00E7CAD1" w:rsidR="00264865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>
        <w:t>Dynamisme, flexibilité, disponibilité, sens des responsabilités</w:t>
      </w:r>
    </w:p>
    <w:p w14:paraId="1CBDB9EC" w14:textId="1A5D1B2A" w:rsidR="00264865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>
        <w:t>Capacité d’intégration</w:t>
      </w:r>
    </w:p>
    <w:p w14:paraId="4F9B0420" w14:textId="77777777" w:rsidR="00221857" w:rsidRDefault="00221857" w:rsidP="002C0351">
      <w:pPr>
        <w:pStyle w:val="Titre2"/>
        <w:jc w:val="both"/>
      </w:pPr>
    </w:p>
    <w:p w14:paraId="08FA1CFD" w14:textId="77777777" w:rsidR="00E9418C" w:rsidRDefault="00E9418C" w:rsidP="002C0351">
      <w:pPr>
        <w:pStyle w:val="Titre2"/>
        <w:jc w:val="both"/>
      </w:pPr>
      <w:r>
        <w:t>Renseignements</w:t>
      </w:r>
    </w:p>
    <w:p w14:paraId="7E36D5D2" w14:textId="77777777" w:rsidR="00E9418C" w:rsidRDefault="00E9418C" w:rsidP="002C0351">
      <w:pPr>
        <w:jc w:val="both"/>
      </w:pPr>
    </w:p>
    <w:p w14:paraId="076E8168" w14:textId="12E86C8D" w:rsidR="00A87F62" w:rsidRPr="006C502E" w:rsidRDefault="00A87F62" w:rsidP="002C0351">
      <w:pPr>
        <w:jc w:val="both"/>
      </w:pPr>
      <w:r>
        <w:t>Pr Véroniq</w:t>
      </w:r>
      <w:r w:rsidR="006C502E">
        <w:t>ue Deneys, Directrice médicale : 081/720.416.</w:t>
      </w:r>
    </w:p>
    <w:p w14:paraId="12445254" w14:textId="6BA570CE" w:rsidR="00E9418C" w:rsidRDefault="00A87F62" w:rsidP="002C0351">
      <w:pPr>
        <w:jc w:val="both"/>
      </w:pPr>
      <w:r>
        <w:t>Ph. Biol. Régis Debois, Service de Biologie Clinique : 081/720.500.</w:t>
      </w:r>
    </w:p>
    <w:p w14:paraId="79F94ABA" w14:textId="77777777" w:rsidR="0065379E" w:rsidRDefault="0065379E" w:rsidP="002C0351">
      <w:pPr>
        <w:jc w:val="both"/>
      </w:pPr>
    </w:p>
    <w:p w14:paraId="65068251" w14:textId="77777777" w:rsidR="0065379E" w:rsidRPr="0065379E" w:rsidRDefault="0065379E" w:rsidP="0065379E">
      <w:pPr>
        <w:pStyle w:val="Titre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24"/>
          <w:szCs w:val="36"/>
        </w:rPr>
      </w:pPr>
      <w:r w:rsidRPr="0065379E">
        <w:rPr>
          <w:rStyle w:val="lev"/>
          <w:rFonts w:ascii="Helvetica" w:hAnsi="Helvetica" w:cs="Helvetica"/>
          <w:b/>
          <w:bCs/>
          <w:color w:val="FF0000"/>
          <w:sz w:val="24"/>
          <w:szCs w:val="36"/>
        </w:rPr>
        <w:t>Seules les candidatures transmises via notre site Internet seront prises en considération.</w:t>
      </w:r>
    </w:p>
    <w:p w14:paraId="6BB4CB36" w14:textId="77777777" w:rsidR="0065379E" w:rsidRDefault="0065379E" w:rsidP="002C0351">
      <w:pPr>
        <w:jc w:val="both"/>
      </w:pPr>
    </w:p>
    <w:sectPr w:rsidR="0065379E" w:rsidSect="002377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8" w:right="567" w:bottom="1134" w:left="567" w:header="1134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1924" w14:textId="77777777" w:rsidR="00E57FCC" w:rsidRDefault="00E57FCC" w:rsidP="00BD0395">
      <w:r>
        <w:separator/>
      </w:r>
    </w:p>
  </w:endnote>
  <w:endnote w:type="continuationSeparator" w:id="0">
    <w:p w14:paraId="164F0EE2" w14:textId="77777777" w:rsidR="00E57FCC" w:rsidRDefault="00E57FCC" w:rsidP="00B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498"/>
      <w:gridCol w:w="1295"/>
    </w:tblGrid>
    <w:tr w:rsidR="00D74234" w:rsidRPr="008F73E2" w14:paraId="6DEA832F" w14:textId="77777777" w:rsidTr="00614642">
      <w:tc>
        <w:tcPr>
          <w:tcW w:w="9498" w:type="dxa"/>
          <w:shd w:val="clear" w:color="auto" w:fill="auto"/>
        </w:tcPr>
        <w:p w14:paraId="7122B530" w14:textId="36CEDFC3" w:rsidR="00D74234" w:rsidRPr="008F73E2" w:rsidRDefault="00D74234" w:rsidP="00F81AE5">
          <w:pPr>
            <w:pStyle w:val="Pieddepage"/>
            <w:rPr>
              <w:sz w:val="16"/>
              <w:szCs w:val="16"/>
            </w:rPr>
          </w:pPr>
        </w:p>
      </w:tc>
      <w:tc>
        <w:tcPr>
          <w:tcW w:w="1295" w:type="dxa"/>
          <w:shd w:val="clear" w:color="auto" w:fill="auto"/>
        </w:tcPr>
        <w:p w14:paraId="5B8DE72D" w14:textId="77777777" w:rsidR="00D74234" w:rsidRPr="008F73E2" w:rsidRDefault="00D74234" w:rsidP="008F73E2">
          <w:pPr>
            <w:pStyle w:val="Pieddepage"/>
            <w:jc w:val="righ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>PAGE   \* MERGEFORMAT</w:instrText>
          </w:r>
          <w:r w:rsidRPr="008F73E2">
            <w:rPr>
              <w:sz w:val="16"/>
              <w:szCs w:val="16"/>
            </w:rPr>
            <w:fldChar w:fldCharType="separate"/>
          </w:r>
          <w:r w:rsidR="00B27C25" w:rsidRPr="00B27C25">
            <w:rPr>
              <w:noProof/>
              <w:sz w:val="16"/>
              <w:szCs w:val="16"/>
              <w:lang w:val="fr-FR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INFO  NumPages  \* MERGEFORMAT </w:instrText>
          </w:r>
          <w:r w:rsidRPr="008F73E2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</w:p>
      </w:tc>
    </w:tr>
  </w:tbl>
  <w:p w14:paraId="58B79A1C" w14:textId="77777777" w:rsidR="00D74234" w:rsidRPr="003B3F54" w:rsidRDefault="00E57FCC" w:rsidP="003B3F54">
    <w:pPr>
      <w:pStyle w:val="Pieddepage"/>
    </w:pPr>
    <w:r>
      <w:rPr>
        <w:noProof/>
      </w:rPr>
      <w:pict w14:anchorId="5C59E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as_de_page_rvb_01.jpg" o:spid="_x0000_s2050" type="#_x0000_t75" style="position:absolute;margin-left:0;margin-top:0;width:593.3pt;height:42.8pt;z-index:-251659264;visibility:visible;mso-position-horizontal:center;mso-position-horizontal-relative:page;mso-position-vertical:bottom;mso-position-vertical-relative:page;mso-width-relative:margin;mso-height-relative:margin">
          <v:imagedata r:id="rId1" o:title="bas_de_page_rvb_01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032E" w14:textId="77777777" w:rsidR="00D74234" w:rsidRDefault="00D74234"/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498"/>
      <w:gridCol w:w="1295"/>
    </w:tblGrid>
    <w:tr w:rsidR="00D74234" w:rsidRPr="008F73E2" w14:paraId="15754629" w14:textId="77777777" w:rsidTr="00614642">
      <w:tc>
        <w:tcPr>
          <w:tcW w:w="9498" w:type="dxa"/>
          <w:shd w:val="clear" w:color="auto" w:fill="auto"/>
        </w:tcPr>
        <w:p w14:paraId="390748D9" w14:textId="227B2FBC" w:rsidR="00D74234" w:rsidRPr="008F73E2" w:rsidRDefault="00D74234" w:rsidP="00CC2334">
          <w:pPr>
            <w:pStyle w:val="Pieddepage"/>
            <w:rPr>
              <w:sz w:val="16"/>
              <w:szCs w:val="16"/>
            </w:rPr>
          </w:pPr>
        </w:p>
      </w:tc>
      <w:tc>
        <w:tcPr>
          <w:tcW w:w="1295" w:type="dxa"/>
          <w:shd w:val="clear" w:color="auto" w:fill="auto"/>
        </w:tcPr>
        <w:p w14:paraId="678286AB" w14:textId="77777777" w:rsidR="00D74234" w:rsidRPr="008F73E2" w:rsidRDefault="00D74234" w:rsidP="00CC2334">
          <w:pPr>
            <w:pStyle w:val="Pieddepage"/>
            <w:jc w:val="righ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>PAGE   \* MERGEFORMAT</w:instrText>
          </w:r>
          <w:r w:rsidRPr="008F73E2">
            <w:rPr>
              <w:sz w:val="16"/>
              <w:szCs w:val="16"/>
            </w:rPr>
            <w:fldChar w:fldCharType="separate"/>
          </w:r>
          <w:r w:rsidR="00B27C25" w:rsidRPr="00B27C25">
            <w:rPr>
              <w:noProof/>
              <w:sz w:val="16"/>
              <w:szCs w:val="16"/>
              <w:lang w:val="fr-FR"/>
            </w:rPr>
            <w:t>1</w:t>
          </w:r>
          <w:r w:rsidRPr="008F73E2"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INFO  NumPages  \* MERGEFORMAT </w:instrText>
          </w:r>
          <w:r w:rsidRPr="008F73E2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</w:p>
      </w:tc>
    </w:tr>
  </w:tbl>
  <w:p w14:paraId="4F1145EC" w14:textId="77777777" w:rsidR="00D74234" w:rsidRDefault="00E57FCC">
    <w:pPr>
      <w:pStyle w:val="Pieddepage"/>
    </w:pPr>
    <w:r>
      <w:rPr>
        <w:noProof/>
        <w:lang w:eastAsia="fr-BE"/>
      </w:rPr>
      <w:pict w14:anchorId="2B1B6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3.3pt;height:42.8pt;z-index:-251657216;visibility:visible;mso-position-horizontal:center;mso-position-horizontal-relative:page;mso-position-vertical:bottom;mso-position-vertical-relative:page;mso-width-relative:margin;mso-height-relative:margin">
          <v:imagedata r:id="rId1" o:title="bas_de_page_rvb_01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1B16" w14:textId="77777777" w:rsidR="00E57FCC" w:rsidRDefault="00E57FCC" w:rsidP="00BD0395">
      <w:r>
        <w:separator/>
      </w:r>
    </w:p>
  </w:footnote>
  <w:footnote w:type="continuationSeparator" w:id="0">
    <w:p w14:paraId="68A99D0E" w14:textId="77777777" w:rsidR="00E57FCC" w:rsidRDefault="00E57FCC" w:rsidP="00BD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F357" w14:textId="77777777" w:rsidR="00D74234" w:rsidRDefault="00E57FCC">
    <w:pPr>
      <w:pStyle w:val="En-tte"/>
    </w:pPr>
    <w:r>
      <w:rPr>
        <w:noProof/>
      </w:rPr>
      <w:pict w14:anchorId="4100F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entete_rvb_01.jpg" o:spid="_x0000_s2051" type="#_x0000_t75" style="position:absolute;margin-left:0;margin-top:0;width:599.25pt;height:71.7pt;z-index:-251660288;visibility:visible;mso-position-horizontal:center;mso-position-horizontal-relative:page;mso-position-vertical:top;mso-position-vertical-relative:page;mso-width-relative:margin;mso-height-relative:margin">
          <v:imagedata r:id="rId1" o:title="entete_portrait_couleur_rvb_02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0B48" w14:textId="08B869A9" w:rsidR="00D74234" w:rsidRDefault="00D74234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1" layoutInCell="1" allowOverlap="1" wp14:anchorId="013A0D43" wp14:editId="616AD5D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03490" cy="1750060"/>
          <wp:effectExtent l="0" t="0" r="0" b="2540"/>
          <wp:wrapNone/>
          <wp:docPr id="4" name="Image 4" descr="entete_portrait_couleur_rv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_portrait_couleur_rvb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A0"/>
    <w:multiLevelType w:val="hybridMultilevel"/>
    <w:tmpl w:val="2ED64F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5801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C3B71"/>
    <w:multiLevelType w:val="hybridMultilevel"/>
    <w:tmpl w:val="29AC0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30E55"/>
    <w:multiLevelType w:val="hybridMultilevel"/>
    <w:tmpl w:val="0BC8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6087"/>
    <w:multiLevelType w:val="hybridMultilevel"/>
    <w:tmpl w:val="0834218C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BC5801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6A66"/>
    <w:multiLevelType w:val="hybridMultilevel"/>
    <w:tmpl w:val="1E6E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1339D"/>
    <w:multiLevelType w:val="hybridMultilevel"/>
    <w:tmpl w:val="A8D0C318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30305"/>
    <w:multiLevelType w:val="hybridMultilevel"/>
    <w:tmpl w:val="28A4A568"/>
    <w:lvl w:ilvl="0" w:tplc="A67EB56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B13902"/>
    <w:multiLevelType w:val="hybridMultilevel"/>
    <w:tmpl w:val="AA7A9DC0"/>
    <w:lvl w:ilvl="0" w:tplc="BC5801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97C7F8E"/>
    <w:multiLevelType w:val="hybridMultilevel"/>
    <w:tmpl w:val="786C2304"/>
    <w:lvl w:ilvl="0" w:tplc="BC5801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D14392"/>
    <w:multiLevelType w:val="hybridMultilevel"/>
    <w:tmpl w:val="F84E7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B7265"/>
    <w:multiLevelType w:val="hybridMultilevel"/>
    <w:tmpl w:val="96329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86D74"/>
    <w:multiLevelType w:val="hybridMultilevel"/>
    <w:tmpl w:val="AAEEEB96"/>
    <w:lvl w:ilvl="0" w:tplc="BC580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3073557"/>
    <w:multiLevelType w:val="hybridMultilevel"/>
    <w:tmpl w:val="37C00DA8"/>
    <w:lvl w:ilvl="0" w:tplc="BC5801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BC5801C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1E22DC"/>
    <w:multiLevelType w:val="hybridMultilevel"/>
    <w:tmpl w:val="EE16692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B7"/>
    <w:rsid w:val="000008A6"/>
    <w:rsid w:val="0002542B"/>
    <w:rsid w:val="00041C18"/>
    <w:rsid w:val="00055782"/>
    <w:rsid w:val="00081AB4"/>
    <w:rsid w:val="000869EB"/>
    <w:rsid w:val="000A1F19"/>
    <w:rsid w:val="000A4521"/>
    <w:rsid w:val="000C1A73"/>
    <w:rsid w:val="000C5731"/>
    <w:rsid w:val="000D52AB"/>
    <w:rsid w:val="000F5AF5"/>
    <w:rsid w:val="00133DD8"/>
    <w:rsid w:val="001570B3"/>
    <w:rsid w:val="001636B6"/>
    <w:rsid w:val="00184DED"/>
    <w:rsid w:val="00193377"/>
    <w:rsid w:val="001A4603"/>
    <w:rsid w:val="001C3A20"/>
    <w:rsid w:val="001D5E41"/>
    <w:rsid w:val="00205302"/>
    <w:rsid w:val="00221857"/>
    <w:rsid w:val="00232BFD"/>
    <w:rsid w:val="00236D0B"/>
    <w:rsid w:val="00237771"/>
    <w:rsid w:val="002549E0"/>
    <w:rsid w:val="00263B6F"/>
    <w:rsid w:val="00264865"/>
    <w:rsid w:val="002721A3"/>
    <w:rsid w:val="00287A05"/>
    <w:rsid w:val="00295768"/>
    <w:rsid w:val="002A4C01"/>
    <w:rsid w:val="002C0351"/>
    <w:rsid w:val="002C1699"/>
    <w:rsid w:val="002C6328"/>
    <w:rsid w:val="002D742F"/>
    <w:rsid w:val="003231AA"/>
    <w:rsid w:val="00354BF5"/>
    <w:rsid w:val="003774BE"/>
    <w:rsid w:val="00393147"/>
    <w:rsid w:val="003A1AFA"/>
    <w:rsid w:val="003A4D56"/>
    <w:rsid w:val="003A7190"/>
    <w:rsid w:val="003B18DF"/>
    <w:rsid w:val="003B3F54"/>
    <w:rsid w:val="003C2E5B"/>
    <w:rsid w:val="003D4503"/>
    <w:rsid w:val="003E5891"/>
    <w:rsid w:val="00421DA7"/>
    <w:rsid w:val="00434AA5"/>
    <w:rsid w:val="00434E0D"/>
    <w:rsid w:val="00446861"/>
    <w:rsid w:val="004561F9"/>
    <w:rsid w:val="00477E6E"/>
    <w:rsid w:val="00484D9D"/>
    <w:rsid w:val="004906BC"/>
    <w:rsid w:val="0049512C"/>
    <w:rsid w:val="004B00E7"/>
    <w:rsid w:val="00512850"/>
    <w:rsid w:val="00542F99"/>
    <w:rsid w:val="005735FB"/>
    <w:rsid w:val="005753D9"/>
    <w:rsid w:val="00590349"/>
    <w:rsid w:val="005B0D42"/>
    <w:rsid w:val="005E1F68"/>
    <w:rsid w:val="006023DB"/>
    <w:rsid w:val="006029C1"/>
    <w:rsid w:val="00610A30"/>
    <w:rsid w:val="00614642"/>
    <w:rsid w:val="006532A4"/>
    <w:rsid w:val="0065379E"/>
    <w:rsid w:val="00653F4A"/>
    <w:rsid w:val="006848D9"/>
    <w:rsid w:val="006A44A8"/>
    <w:rsid w:val="006A7755"/>
    <w:rsid w:val="006B54C6"/>
    <w:rsid w:val="006B5990"/>
    <w:rsid w:val="006C502E"/>
    <w:rsid w:val="006D1B24"/>
    <w:rsid w:val="006D60BE"/>
    <w:rsid w:val="006E2CCA"/>
    <w:rsid w:val="00704FA2"/>
    <w:rsid w:val="007067D6"/>
    <w:rsid w:val="00730046"/>
    <w:rsid w:val="007319E0"/>
    <w:rsid w:val="00786EC7"/>
    <w:rsid w:val="007E4D33"/>
    <w:rsid w:val="008474E6"/>
    <w:rsid w:val="008772A7"/>
    <w:rsid w:val="00880A15"/>
    <w:rsid w:val="008A30AD"/>
    <w:rsid w:val="008C6591"/>
    <w:rsid w:val="008D74E8"/>
    <w:rsid w:val="008E01A8"/>
    <w:rsid w:val="008F4083"/>
    <w:rsid w:val="008F73E2"/>
    <w:rsid w:val="00910D71"/>
    <w:rsid w:val="00921C28"/>
    <w:rsid w:val="00960B7F"/>
    <w:rsid w:val="00970470"/>
    <w:rsid w:val="009A6085"/>
    <w:rsid w:val="00A023FE"/>
    <w:rsid w:val="00A27C76"/>
    <w:rsid w:val="00A305ED"/>
    <w:rsid w:val="00A4075F"/>
    <w:rsid w:val="00A517DC"/>
    <w:rsid w:val="00A70789"/>
    <w:rsid w:val="00A77655"/>
    <w:rsid w:val="00A822B8"/>
    <w:rsid w:val="00A840CB"/>
    <w:rsid w:val="00A87F62"/>
    <w:rsid w:val="00AA7A3C"/>
    <w:rsid w:val="00AB00BD"/>
    <w:rsid w:val="00AC0C67"/>
    <w:rsid w:val="00AE739A"/>
    <w:rsid w:val="00B207B3"/>
    <w:rsid w:val="00B23EEF"/>
    <w:rsid w:val="00B27C25"/>
    <w:rsid w:val="00B357D2"/>
    <w:rsid w:val="00B36E1B"/>
    <w:rsid w:val="00B96E53"/>
    <w:rsid w:val="00BD0395"/>
    <w:rsid w:val="00BD33C8"/>
    <w:rsid w:val="00BE4BD8"/>
    <w:rsid w:val="00BF4D4D"/>
    <w:rsid w:val="00C02601"/>
    <w:rsid w:val="00C0540E"/>
    <w:rsid w:val="00C175ED"/>
    <w:rsid w:val="00C23223"/>
    <w:rsid w:val="00C3286C"/>
    <w:rsid w:val="00C518B9"/>
    <w:rsid w:val="00CA7161"/>
    <w:rsid w:val="00CC2334"/>
    <w:rsid w:val="00CC37B7"/>
    <w:rsid w:val="00CE1843"/>
    <w:rsid w:val="00D224C7"/>
    <w:rsid w:val="00D251DC"/>
    <w:rsid w:val="00D74234"/>
    <w:rsid w:val="00D8335A"/>
    <w:rsid w:val="00D83D5D"/>
    <w:rsid w:val="00D9647B"/>
    <w:rsid w:val="00DA020E"/>
    <w:rsid w:val="00DC4B07"/>
    <w:rsid w:val="00E37DC1"/>
    <w:rsid w:val="00E441E4"/>
    <w:rsid w:val="00E461A0"/>
    <w:rsid w:val="00E47CF9"/>
    <w:rsid w:val="00E57FCC"/>
    <w:rsid w:val="00E73CB7"/>
    <w:rsid w:val="00E87DE2"/>
    <w:rsid w:val="00E91D28"/>
    <w:rsid w:val="00E9418C"/>
    <w:rsid w:val="00EA2102"/>
    <w:rsid w:val="00EA347D"/>
    <w:rsid w:val="00EB6091"/>
    <w:rsid w:val="00EC2E02"/>
    <w:rsid w:val="00EF742C"/>
    <w:rsid w:val="00F1034B"/>
    <w:rsid w:val="00F12774"/>
    <w:rsid w:val="00F17F5A"/>
    <w:rsid w:val="00F34AD0"/>
    <w:rsid w:val="00F647F0"/>
    <w:rsid w:val="00F6650F"/>
    <w:rsid w:val="00F76704"/>
    <w:rsid w:val="00F81AE5"/>
    <w:rsid w:val="00FA4DFA"/>
    <w:rsid w:val="00FE57CF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E63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8"/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3F54"/>
    <w:pPr>
      <w:keepNext/>
      <w:keepLines/>
      <w:jc w:val="center"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B3F54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3F54"/>
    <w:pPr>
      <w:jc w:val="center"/>
    </w:pPr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3B3F54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37771"/>
    <w:rPr>
      <w:sz w:val="22"/>
      <w:szCs w:val="22"/>
      <w:lang w:val="fr-B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512C"/>
  </w:style>
  <w:style w:type="character" w:customStyle="1" w:styleId="TextebrutCar">
    <w:name w:val="Texte brut Car"/>
    <w:link w:val="Textebrut"/>
    <w:uiPriority w:val="99"/>
    <w:rsid w:val="0049512C"/>
    <w:rPr>
      <w:sz w:val="22"/>
      <w:szCs w:val="22"/>
      <w:lang w:eastAsia="en-US"/>
    </w:rPr>
  </w:style>
  <w:style w:type="character" w:styleId="Lienhypertexte">
    <w:name w:val="Hyperlink"/>
    <w:rsid w:val="00477E6E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32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B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2BF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B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2BFD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A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8"/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3F54"/>
    <w:pPr>
      <w:keepNext/>
      <w:keepLines/>
      <w:jc w:val="center"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B3F54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3F54"/>
    <w:pPr>
      <w:jc w:val="center"/>
    </w:pPr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3B3F54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37771"/>
    <w:rPr>
      <w:sz w:val="22"/>
      <w:szCs w:val="22"/>
      <w:lang w:val="fr-B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512C"/>
  </w:style>
  <w:style w:type="character" w:customStyle="1" w:styleId="TextebrutCar">
    <w:name w:val="Texte brut Car"/>
    <w:link w:val="Textebrut"/>
    <w:uiPriority w:val="99"/>
    <w:rsid w:val="0049512C"/>
    <w:rPr>
      <w:sz w:val="22"/>
      <w:szCs w:val="22"/>
      <w:lang w:eastAsia="en-US"/>
    </w:rPr>
  </w:style>
  <w:style w:type="character" w:styleId="Lienhypertexte">
    <w:name w:val="Hyperlink"/>
    <w:rsid w:val="00477E6E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32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B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2BF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B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2BFD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A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ar/mobile/Containers/Data/Application/AD8488EF-5A69-4295-8FA9-49C366E33DB2/Library/Preferences/AutoRecovery/entete_portrait_couleur_rvb_0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72B8-C735-4465-9A07-191CE962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2604</CharactersWithSpaces>
  <SharedDoc>false</SharedDoc>
  <HLinks>
    <vt:vector size="30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http://www.chudinantgodinne.be/</vt:lpwstr>
      </vt:variant>
      <vt:variant>
        <vt:lpwstr/>
      </vt:variant>
      <vt:variant>
        <vt:i4>1507403</vt:i4>
      </vt:variant>
      <vt:variant>
        <vt:i4>-1</vt:i4>
      </vt:variant>
      <vt:variant>
        <vt:i4>2051</vt:i4>
      </vt:variant>
      <vt:variant>
        <vt:i4>1</vt:i4>
      </vt:variant>
      <vt:variant>
        <vt:lpwstr>entete_portrait_couleur_rvb_02.jpg</vt:lpwstr>
      </vt:variant>
      <vt:variant>
        <vt:lpwstr/>
      </vt:variant>
      <vt:variant>
        <vt:i4>7012392</vt:i4>
      </vt:variant>
      <vt:variant>
        <vt:i4>-1</vt:i4>
      </vt:variant>
      <vt:variant>
        <vt:i4>2050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  <vt:variant>
        <vt:i4>1310795</vt:i4>
      </vt:variant>
      <vt:variant>
        <vt:i4>-1</vt:i4>
      </vt:variant>
      <vt:variant>
        <vt:i4>2052</vt:i4>
      </vt:variant>
      <vt:variant>
        <vt:i4>1</vt:i4>
      </vt:variant>
      <vt:variant>
        <vt:lpwstr>entete_portrait_couleur_rvb_01.jpg</vt:lpwstr>
      </vt:variant>
      <vt:variant>
        <vt:lpwstr/>
      </vt:variant>
      <vt:variant>
        <vt:i4>7012392</vt:i4>
      </vt:variant>
      <vt:variant>
        <vt:i4>-1</vt:i4>
      </vt:variant>
      <vt:variant>
        <vt:i4>2053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Vallée</dc:creator>
  <cp:lastModifiedBy>Régis Debois</cp:lastModifiedBy>
  <cp:revision>2</cp:revision>
  <cp:lastPrinted>2015-12-10T19:49:00Z</cp:lastPrinted>
  <dcterms:created xsi:type="dcterms:W3CDTF">2019-01-23T17:29:00Z</dcterms:created>
  <dcterms:modified xsi:type="dcterms:W3CDTF">2019-01-23T17:29:00Z</dcterms:modified>
</cp:coreProperties>
</file>