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5E" w:rsidRPr="008B4D5E" w:rsidRDefault="008B4D5E" w:rsidP="008B4D5E">
      <w:pPr>
        <w:shd w:val="clear" w:color="auto" w:fill="F3F3F4"/>
        <w:spacing w:after="0" w:line="240" w:lineRule="auto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noProof/>
          <w:color w:val="676A6C"/>
          <w:sz w:val="21"/>
          <w:szCs w:val="21"/>
          <w:lang w:eastAsia="fr-B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app.talentsquare.com/api/v2/careers_page/public/job-banner/10203?xxx=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1EA12" id="Rectangle 1" o:spid="_x0000_s1026" alt="https://app.talentsquare.com/api/v2/careers_page/public/job-banner/10203?xxx=3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YEYRpOwCAAAP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7C0681" w:rsidRDefault="008B4D5E" w:rsidP="008B4D5E">
      <w:pPr>
        <w:shd w:val="clear" w:color="auto" w:fill="FFFFFF"/>
        <w:spacing w:before="75" w:after="150" w:line="240" w:lineRule="auto"/>
        <w:outlineLvl w:val="1"/>
        <w:rPr>
          <w:rFonts w:ascii="inherit" w:eastAsia="Times New Roman" w:hAnsi="inherit" w:cs="Helvetica"/>
          <w:caps/>
          <w:color w:val="676A6C"/>
          <w:sz w:val="36"/>
          <w:szCs w:val="36"/>
          <w:lang w:eastAsia="fr-BE"/>
        </w:rPr>
      </w:pPr>
      <w:r w:rsidRPr="008B4D5E">
        <w:rPr>
          <w:rFonts w:ascii="inherit" w:eastAsia="Times New Roman" w:hAnsi="inherit" w:cs="Helvetica"/>
          <w:caps/>
          <w:color w:val="676A6C"/>
          <w:sz w:val="36"/>
          <w:szCs w:val="36"/>
          <w:lang w:eastAsia="fr-BE"/>
        </w:rPr>
        <w:t>BIOLOGIE MÉDICALE - PROFIL DE PHA</w:t>
      </w:r>
      <w:r w:rsidR="0045478C">
        <w:rPr>
          <w:rFonts w:ascii="inherit" w:eastAsia="Times New Roman" w:hAnsi="inherit" w:cs="Helvetica"/>
          <w:caps/>
          <w:color w:val="676A6C"/>
          <w:sz w:val="36"/>
          <w:szCs w:val="36"/>
          <w:lang w:eastAsia="fr-BE"/>
        </w:rPr>
        <w:t>RMACIEN BIOLOGISTE</w:t>
      </w:r>
      <w:r w:rsidRPr="008B4D5E">
        <w:rPr>
          <w:rFonts w:ascii="inherit" w:eastAsia="Times New Roman" w:hAnsi="inherit" w:cs="Helvetica"/>
          <w:caps/>
          <w:color w:val="676A6C"/>
          <w:sz w:val="36"/>
          <w:szCs w:val="36"/>
          <w:lang w:eastAsia="fr-BE"/>
        </w:rPr>
        <w:t xml:space="preserve"> OU</w:t>
      </w:r>
      <w:r w:rsidR="007C0681">
        <w:rPr>
          <w:rFonts w:ascii="inherit" w:eastAsia="Times New Roman" w:hAnsi="inherit" w:cs="Helvetica"/>
          <w:caps/>
          <w:color w:val="676A6C"/>
          <w:sz w:val="36"/>
          <w:szCs w:val="36"/>
          <w:lang w:eastAsia="fr-BE"/>
        </w:rPr>
        <w:t xml:space="preserve"> DE PHARMACIEN</w:t>
      </w:r>
      <w:r w:rsidRPr="008B4D5E">
        <w:rPr>
          <w:rFonts w:ascii="inherit" w:eastAsia="Times New Roman" w:hAnsi="inherit" w:cs="Helvetica"/>
          <w:caps/>
          <w:color w:val="676A6C"/>
          <w:sz w:val="36"/>
          <w:szCs w:val="36"/>
          <w:lang w:eastAsia="fr-BE"/>
        </w:rPr>
        <w:t xml:space="preserve"> EXPÉRIMENTÉ EN TECHN</w:t>
      </w:r>
      <w:r w:rsidR="007C0681">
        <w:rPr>
          <w:rFonts w:ascii="inherit" w:eastAsia="Times New Roman" w:hAnsi="inherit" w:cs="Helvetica"/>
          <w:caps/>
          <w:color w:val="676A6C"/>
          <w:sz w:val="36"/>
          <w:szCs w:val="36"/>
          <w:lang w:eastAsia="fr-BE"/>
        </w:rPr>
        <w:t xml:space="preserve">IQUES ANALYTIQUES </w:t>
      </w:r>
    </w:p>
    <w:p w:rsidR="008B4D5E" w:rsidRPr="008B4D5E" w:rsidRDefault="008B4D5E" w:rsidP="008B4D5E">
      <w:pPr>
        <w:shd w:val="clear" w:color="auto" w:fill="FFFFFF"/>
        <w:spacing w:before="75" w:after="150" w:line="240" w:lineRule="auto"/>
        <w:outlineLvl w:val="1"/>
        <w:rPr>
          <w:rFonts w:ascii="inherit" w:eastAsia="Times New Roman" w:hAnsi="inherit" w:cs="Helvetica"/>
          <w:caps/>
          <w:color w:val="676A6C"/>
          <w:sz w:val="36"/>
          <w:szCs w:val="36"/>
          <w:lang w:eastAsia="fr-BE"/>
        </w:rPr>
      </w:pPr>
      <w:bookmarkStart w:id="0" w:name="_GoBack"/>
      <w:bookmarkEnd w:id="0"/>
      <w:r w:rsidRPr="008B4D5E">
        <w:rPr>
          <w:rFonts w:ascii="inherit" w:eastAsia="Times New Roman" w:hAnsi="inherit" w:cs="Helvetica"/>
          <w:caps/>
          <w:color w:val="676A6C"/>
          <w:sz w:val="36"/>
          <w:szCs w:val="36"/>
          <w:lang w:eastAsia="fr-BE"/>
        </w:rPr>
        <w:t>| HAUTE ECOLE LEONARD DE VINCI</w:t>
      </w:r>
    </w:p>
    <w:p w:rsidR="008B4D5E" w:rsidRPr="008B4D5E" w:rsidRDefault="008B4D5E" w:rsidP="008B4D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Le département Biologie médicale recherche un enseignant (H/F/X), maître assistant, pour dispenser différentes activités d'apprentissage et pour s'impliquer activement dans le fonctionnement du département. Date de remise des candidatures : vendredi 28 août 2020.</w:t>
      </w:r>
    </w:p>
    <w:p w:rsidR="008B4D5E" w:rsidRPr="008B4D5E" w:rsidRDefault="008B4D5E" w:rsidP="008B4D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 Temps plein</w:t>
      </w:r>
    </w:p>
    <w:p w:rsidR="008B4D5E" w:rsidRPr="008B4D5E" w:rsidRDefault="008B4D5E" w:rsidP="008B4D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 Expérimenté (non cadre)</w:t>
      </w:r>
    </w:p>
    <w:p w:rsidR="008B4D5E" w:rsidRPr="008B4D5E" w:rsidRDefault="008B4D5E" w:rsidP="008B4D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 Master</w:t>
      </w:r>
    </w:p>
    <w:p w:rsidR="008B4D5E" w:rsidRPr="008B4D5E" w:rsidRDefault="008B4D5E" w:rsidP="008B4D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 Français</w:t>
      </w:r>
    </w:p>
    <w:p w:rsidR="008B4D5E" w:rsidRPr="008B4D5E" w:rsidRDefault="008B4D5E" w:rsidP="008B4D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 Enseignement/Formation</w:t>
      </w:r>
    </w:p>
    <w:p w:rsidR="008B4D5E" w:rsidRPr="008B4D5E" w:rsidRDefault="008B4D5E" w:rsidP="008B4D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 Enseignement</w:t>
      </w:r>
    </w:p>
    <w:p w:rsidR="008B4D5E" w:rsidRPr="008B4D5E" w:rsidRDefault="008B4D5E" w:rsidP="008B4D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 CDD avec possibilité d'embauche</w:t>
      </w:r>
    </w:p>
    <w:p w:rsidR="008B4D5E" w:rsidRPr="008B4D5E" w:rsidRDefault="008B4D5E" w:rsidP="008B4D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 </w:t>
      </w:r>
      <w:proofErr w:type="spellStart"/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Dep</w:t>
      </w:r>
      <w:proofErr w:type="spellEnd"/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. Biologie Médicale, Paul Lambin</w:t>
      </w:r>
    </w:p>
    <w:p w:rsidR="008B4D5E" w:rsidRPr="008B4D5E" w:rsidRDefault="007C0681" w:rsidP="008B4D5E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pict>
          <v:rect id="_x0000_i1025" style="width:0;height:0" o:hralign="center" o:hrstd="t" o:hr="t" fillcolor="#a0a0a0" stroked="f"/>
        </w:pict>
      </w:r>
    </w:p>
    <w:p w:rsidR="008B4D5E" w:rsidRPr="008B4D5E" w:rsidRDefault="008B4D5E" w:rsidP="008B4D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b/>
          <w:bCs/>
          <w:color w:val="676A6C"/>
          <w:sz w:val="21"/>
          <w:szCs w:val="21"/>
          <w:lang w:eastAsia="fr-BE"/>
        </w:rPr>
        <w:t>Description des prestations</w:t>
      </w:r>
    </w:p>
    <w:p w:rsidR="008B4D5E" w:rsidRPr="008B4D5E" w:rsidRDefault="008B4D5E" w:rsidP="008B4D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Au sein du</w:t>
      </w:r>
      <w:r w:rsidRPr="008B4D5E">
        <w:rPr>
          <w:rFonts w:ascii="Helvetica" w:eastAsia="Times New Roman" w:hAnsi="Helvetica" w:cs="Helvetica"/>
          <w:b/>
          <w:bCs/>
          <w:color w:val="676A6C"/>
          <w:sz w:val="21"/>
          <w:szCs w:val="21"/>
          <w:lang w:eastAsia="fr-BE"/>
        </w:rPr>
        <w:t> Secteur Santé</w:t>
      </w:r>
      <w:r w:rsidR="0045478C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, le département biologie</w:t>
      </w: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 xml:space="preserve"> médicale recherche un nouveau collaborateur (H/F/X) pour intégrer une équipe d'enseignants qui, en lien étroit avec ses compétences, se verra confier différentes missions pédagogiques.</w:t>
      </w:r>
    </w:p>
    <w:p w:rsidR="008B4D5E" w:rsidRPr="008B4D5E" w:rsidRDefault="008B4D5E" w:rsidP="008B4D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Au prorata de la durée du temps de travail :</w:t>
      </w:r>
    </w:p>
    <w:p w:rsidR="008B4D5E" w:rsidRPr="008B4D5E" w:rsidRDefault="008B4D5E" w:rsidP="008B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Assurer des activités d’enseignement au sein du département concerné et notamment : </w:t>
      </w:r>
    </w:p>
    <w:p w:rsidR="008B4D5E" w:rsidRPr="008B4D5E" w:rsidRDefault="008B4D5E" w:rsidP="008B4D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TP et exercices de chimie analytique et biochimie en bloc 2,</w:t>
      </w:r>
    </w:p>
    <w:p w:rsidR="008B4D5E" w:rsidRPr="008B4D5E" w:rsidRDefault="008B4D5E" w:rsidP="008B4D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TP et exercices de chimie en bloc 1</w:t>
      </w:r>
    </w:p>
    <w:p w:rsidR="008B4D5E" w:rsidRPr="008B4D5E" w:rsidRDefault="008B4D5E" w:rsidP="008B4D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TP d'histologie</w:t>
      </w:r>
    </w:p>
    <w:p w:rsidR="008B4D5E" w:rsidRPr="008B4D5E" w:rsidRDefault="008B4D5E" w:rsidP="008B4D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TP d'hématologie</w:t>
      </w:r>
    </w:p>
    <w:p w:rsidR="008B4D5E" w:rsidRPr="008B4D5E" w:rsidRDefault="008B4D5E" w:rsidP="008B4D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TP de microbiologie médicale</w:t>
      </w:r>
    </w:p>
    <w:p w:rsidR="008B4D5E" w:rsidRPr="008B4D5E" w:rsidRDefault="008B4D5E" w:rsidP="008B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S’engager dans le travail pédagogique et organisationnel du département</w:t>
      </w:r>
    </w:p>
    <w:p w:rsidR="008B4D5E" w:rsidRPr="008B4D5E" w:rsidRDefault="008B4D5E" w:rsidP="008B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S’investir dans les missions institutionnelles ;</w:t>
      </w:r>
    </w:p>
    <w:p w:rsidR="008B4D5E" w:rsidRPr="008B4D5E" w:rsidRDefault="008B4D5E" w:rsidP="008B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Assurer l'accompagnement de travaux de fin d’études</w:t>
      </w:r>
    </w:p>
    <w:p w:rsidR="008B4D5E" w:rsidRPr="008B4D5E" w:rsidRDefault="008B4D5E" w:rsidP="008B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Réaliser des visites de stages en laboratoires cliniques et de recherche</w:t>
      </w:r>
    </w:p>
    <w:p w:rsidR="008B4D5E" w:rsidRPr="008B4D5E" w:rsidRDefault="008B4D5E" w:rsidP="008B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Contribuer aux objectifs de qualité et de renommée de la HE Vinci.</w:t>
      </w:r>
    </w:p>
    <w:p w:rsidR="008B4D5E" w:rsidRPr="008B4D5E" w:rsidRDefault="008B4D5E" w:rsidP="008B4D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Les activités d'enseignement variant en cours de carrière dans une dynamique de polyvalence favorisée, des cours théoriques peuvent également être confiés.</w:t>
      </w:r>
    </w:p>
    <w:p w:rsidR="008B4D5E" w:rsidRPr="008B4D5E" w:rsidRDefault="008B4D5E" w:rsidP="008B4D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 </w:t>
      </w:r>
      <w:r w:rsidRPr="008B4D5E">
        <w:rPr>
          <w:rFonts w:ascii="Helvetica" w:eastAsia="Times New Roman" w:hAnsi="Helvetica" w:cs="Helvetica"/>
          <w:b/>
          <w:bCs/>
          <w:color w:val="676A6C"/>
          <w:sz w:val="21"/>
          <w:szCs w:val="21"/>
          <w:lang w:eastAsia="fr-BE"/>
        </w:rPr>
        <w:t>Profil</w:t>
      </w:r>
    </w:p>
    <w:p w:rsidR="008B4D5E" w:rsidRPr="008B4D5E" w:rsidRDefault="008B4D5E" w:rsidP="008B4D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Pharmacien(ne) biologiste ou Pharmacien(e) ayant de l'expérience en techniques analytiques, si possible avec thèse de doctorat</w:t>
      </w:r>
    </w:p>
    <w:p w:rsidR="008B4D5E" w:rsidRPr="008B4D5E" w:rsidRDefault="008B4D5E" w:rsidP="008B4D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Expérience en laboratoire clinique ou motivation d'aller se former dans des laboratoires cliniques</w:t>
      </w:r>
    </w:p>
    <w:p w:rsidR="008B4D5E" w:rsidRPr="008B4D5E" w:rsidRDefault="008B4D5E" w:rsidP="008B4D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Expérience en techniq</w:t>
      </w:r>
      <w:r w:rsidR="0045478C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 xml:space="preserve">ues analytiques (GC, HPLC, </w:t>
      </w:r>
      <w:proofErr w:type="gramStart"/>
      <w:r w:rsidR="0045478C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MS..</w:t>
      </w:r>
      <w:proofErr w:type="gramEnd"/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)</w:t>
      </w:r>
    </w:p>
    <w:p w:rsidR="008B4D5E" w:rsidRPr="008B4D5E" w:rsidRDefault="008B4D5E" w:rsidP="008B4D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Polyvalence dans les disciplines de la biologie clinique et apparentées (chimie médicale, hématologie, microbiologie, histologie etc....)</w:t>
      </w:r>
    </w:p>
    <w:p w:rsidR="008B4D5E" w:rsidRPr="008B4D5E" w:rsidRDefault="008B4D5E" w:rsidP="008B4D5E">
      <w:pPr>
        <w:spacing w:after="15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fr-BE"/>
        </w:rPr>
      </w:pPr>
      <w:r w:rsidRPr="008B4D5E">
        <w:rPr>
          <w:rFonts w:ascii="Helvetica" w:eastAsia="Times New Roman" w:hAnsi="Helvetica" w:cs="Helvetica"/>
          <w:b/>
          <w:bCs/>
          <w:color w:val="676A6C"/>
          <w:sz w:val="20"/>
          <w:szCs w:val="20"/>
          <w:lang w:eastAsia="fr-BE"/>
        </w:rPr>
        <w:lastRenderedPageBreak/>
        <w:t>Qualités attendues</w:t>
      </w:r>
    </w:p>
    <w:p w:rsidR="008B4D5E" w:rsidRPr="008B4D5E" w:rsidRDefault="008B4D5E" w:rsidP="008B4D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Etre intéressé par la biologie clinique et l'avenir de la profession de technologue de laboratoire médical</w:t>
      </w:r>
    </w:p>
    <w:p w:rsidR="008B4D5E" w:rsidRPr="008B4D5E" w:rsidRDefault="008B4D5E" w:rsidP="008B4D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Justifier de capacités avérées pour l’encadrement d'étudiants</w:t>
      </w:r>
    </w:p>
    <w:p w:rsidR="008B4D5E" w:rsidRPr="008B4D5E" w:rsidRDefault="008B4D5E" w:rsidP="008B4D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Etre créatif et ouvert à l’innovation pédagogique et à l’intégration de nouvelles connaissances</w:t>
      </w:r>
    </w:p>
    <w:p w:rsidR="008B4D5E" w:rsidRPr="008B4D5E" w:rsidRDefault="008B4D5E" w:rsidP="008B4D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Etre intéressé et motivé par un travail d’équipe et interdisciplinaire</w:t>
      </w:r>
    </w:p>
    <w:p w:rsidR="008B4D5E" w:rsidRPr="008B4D5E" w:rsidRDefault="008B4D5E" w:rsidP="008B4D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b/>
          <w:bCs/>
          <w:color w:val="676A6C"/>
          <w:sz w:val="21"/>
          <w:szCs w:val="21"/>
          <w:lang w:eastAsia="fr-BE"/>
        </w:rPr>
        <w:t>Autres précisions</w:t>
      </w:r>
    </w:p>
    <w:p w:rsidR="008B4D5E" w:rsidRPr="008B4D5E" w:rsidRDefault="008B4D5E" w:rsidP="008B4D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Date d'entrée en fonction : 15 septembre 2020</w:t>
      </w:r>
    </w:p>
    <w:p w:rsidR="008B4D5E" w:rsidRPr="008B4D5E" w:rsidRDefault="008B4D5E" w:rsidP="008B4D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Statut de l'engagement : maître assistant</w:t>
      </w:r>
    </w:p>
    <w:p w:rsidR="008B4D5E" w:rsidRPr="008B4D5E" w:rsidRDefault="008B4D5E" w:rsidP="008B4D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Personne de contact : Dominique Defalque, cheffe de département : dominique.defalque@vinci.be</w:t>
      </w:r>
    </w:p>
    <w:p w:rsidR="008B4D5E" w:rsidRPr="008B4D5E" w:rsidRDefault="008B4D5E" w:rsidP="008B4D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b/>
          <w:bCs/>
          <w:color w:val="676A6C"/>
          <w:sz w:val="21"/>
          <w:szCs w:val="21"/>
          <w:lang w:eastAsia="fr-BE"/>
        </w:rPr>
        <w:t>Procédure de sélection</w:t>
      </w:r>
    </w:p>
    <w:p w:rsidR="008B4D5E" w:rsidRPr="008B4D5E" w:rsidRDefault="008B4D5E" w:rsidP="008B4D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Dépôt des candidatures (CV + lettre de motivation) via votre page carrière : "postuler ci-dessous"</w:t>
      </w:r>
    </w:p>
    <w:p w:rsidR="008B4D5E" w:rsidRPr="008B4D5E" w:rsidRDefault="008B4D5E" w:rsidP="008B4D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  <w:t>Première sélection : analyse des candidatures où les critères énoncés dans l’appel d’offre sont vérifiés</w:t>
      </w:r>
    </w:p>
    <w:p w:rsidR="008B4D5E" w:rsidRPr="008B4D5E" w:rsidRDefault="008B4D5E" w:rsidP="008B4D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676A6C"/>
          <w:sz w:val="21"/>
          <w:szCs w:val="21"/>
          <w:lang w:eastAsia="fr-BE"/>
        </w:rPr>
      </w:pPr>
      <w:r w:rsidRPr="008B4D5E">
        <w:rPr>
          <w:rFonts w:ascii="Helvetica" w:eastAsia="Times New Roman" w:hAnsi="Helvetica" w:cs="Helvetica"/>
          <w:color w:val="676A6C"/>
          <w:sz w:val="21"/>
          <w:szCs w:val="21"/>
          <w:shd w:val="clear" w:color="auto" w:fill="FFFFFF"/>
          <w:lang w:eastAsia="fr-BE"/>
        </w:rPr>
        <w:t xml:space="preserve">Rencontre des candidats sur leurs motivations et leurs compétences par une commission de recrutement en </w:t>
      </w:r>
      <w:proofErr w:type="spellStart"/>
      <w:r w:rsidRPr="008B4D5E">
        <w:rPr>
          <w:rFonts w:ascii="Helvetica" w:eastAsia="Times New Roman" w:hAnsi="Helvetica" w:cs="Helvetica"/>
          <w:color w:val="676A6C"/>
          <w:sz w:val="21"/>
          <w:szCs w:val="21"/>
          <w:shd w:val="clear" w:color="auto" w:fill="FFFFFF"/>
          <w:lang w:eastAsia="fr-BE"/>
        </w:rPr>
        <w:t>visio</w:t>
      </w:r>
      <w:proofErr w:type="spellEnd"/>
      <w:r w:rsidRPr="008B4D5E">
        <w:rPr>
          <w:rFonts w:ascii="Helvetica" w:eastAsia="Times New Roman" w:hAnsi="Helvetica" w:cs="Helvetica"/>
          <w:color w:val="676A6C"/>
          <w:sz w:val="21"/>
          <w:szCs w:val="21"/>
          <w:shd w:val="clear" w:color="auto" w:fill="FFFFFF"/>
          <w:lang w:eastAsia="fr-BE"/>
        </w:rPr>
        <w:t xml:space="preserve"> conférence qui serait organisée la semaine du 31 août 2020</w:t>
      </w:r>
    </w:p>
    <w:p w:rsidR="00C6456E" w:rsidRDefault="00C6456E"/>
    <w:sectPr w:rsidR="00C6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1996"/>
    <w:multiLevelType w:val="multilevel"/>
    <w:tmpl w:val="A1C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10E58"/>
    <w:multiLevelType w:val="multilevel"/>
    <w:tmpl w:val="FE62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D03990"/>
    <w:multiLevelType w:val="multilevel"/>
    <w:tmpl w:val="2180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52283"/>
    <w:multiLevelType w:val="multilevel"/>
    <w:tmpl w:val="8198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5205B"/>
    <w:multiLevelType w:val="multilevel"/>
    <w:tmpl w:val="F230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5E"/>
    <w:rsid w:val="0045478C"/>
    <w:rsid w:val="007C0681"/>
    <w:rsid w:val="008B4D5E"/>
    <w:rsid w:val="00A55E6C"/>
    <w:rsid w:val="00C6456E"/>
    <w:rsid w:val="00D2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C704"/>
  <w15:chartTrackingRefBased/>
  <w15:docId w15:val="{70724420-F626-4634-87DC-8098EE7C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B4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B4D5E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8B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8B4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0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25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50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1" w:color="E7EAEC"/>
                        <w:left w:val="single" w:sz="2" w:space="11" w:color="E7EAEC"/>
                        <w:bottom w:val="none" w:sz="0" w:space="0" w:color="auto"/>
                        <w:right w:val="single" w:sz="2" w:space="11" w:color="E7EAEC"/>
                      </w:divBdr>
                    </w:div>
                    <w:div w:id="33819418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7EAEC"/>
                        <w:left w:val="single" w:sz="2" w:space="15" w:color="E7EAEC"/>
                        <w:bottom w:val="none" w:sz="0" w:space="0" w:color="auto"/>
                        <w:right w:val="single" w:sz="2" w:space="15" w:color="E7EAEC"/>
                      </w:divBdr>
                      <w:divsChild>
                        <w:div w:id="19039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81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047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901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9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88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23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Jadot</dc:creator>
  <cp:keywords/>
  <dc:description/>
  <cp:lastModifiedBy>Dominique Defalque</cp:lastModifiedBy>
  <cp:revision>2</cp:revision>
  <dcterms:created xsi:type="dcterms:W3CDTF">2020-08-20T12:14:00Z</dcterms:created>
  <dcterms:modified xsi:type="dcterms:W3CDTF">2020-08-20T12:14:00Z</dcterms:modified>
</cp:coreProperties>
</file>